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00"/>
      </w:pPr>
      <w:r>
        <w:rPr>
          <w:rFonts w:ascii="Aptos Display" w:cs="Aptos Display" w:eastAsia="Aptos Display" w:hAnsi="Aptos Display"/>
          <w:b/>
          <w:bCs/>
          <w:color w:val="17324D"/>
          <w:sz w:val="34"/>
          <w:szCs w:val="34"/>
        </w:rPr>
        <w:t xml:space="preserve">Final year project proposal outline</w:t>
      </w:r>
    </w:p>
    <w:p>
      <w:pPr>
        <w:spacing w:after="220" w:line="300"/>
      </w:pPr>
      <w:r>
        <w:rPr>
          <w:rFonts w:ascii="Aptos" w:cs="Aptos" w:eastAsia="Aptos" w:hAnsi="Aptos"/>
          <w:color w:val="176B87"/>
          <w:sz w:val="23"/>
          <w:szCs w:val="23"/>
        </w:rPr>
        <w:t xml:space="preserve">A blank structure for planning your own proposal</w:t>
      </w:r>
    </w:p>
    <w:p>
      <w:pPr>
        <w:spacing w:after="230" w:line="300"/>
      </w:pPr>
      <w:r>
        <w:rPr>
          <w:rFonts w:ascii="Aptos" w:cs="Aptos" w:eastAsia="Aptos" w:hAnsi="Aptos"/>
          <w:color w:val="536B7A"/>
          <w:sz w:val="18"/>
          <w:szCs w:val="18"/>
        </w:rPr>
        <w:t xml:space="preserve">Blank planning aid · Replace prompts with your own verified project decisions</w:t>
      </w:r>
    </w:p>
    <w:p>
      <w:pPr>
        <w:spacing w:after="180" w:line="300"/>
      </w:pPr>
      <w:r>
        <w:rPr>
          <w:rFonts w:ascii="Aptos" w:cs="Aptos" w:eastAsia="Aptos" w:hAnsi="Aptos"/>
          <w:sz w:val="22"/>
          <w:szCs w:val="22"/>
        </w:rPr>
        <w:t xml:space="preserve">Use this outline to connect the problem, research questions, evidence and method. It is a planning aid, not a universal chapter template. Check your department’s required headings, order, word limits, citation style and approval process before drafting.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Project details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Working title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Department, programme and supervisor (if known)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Introduction and problem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Background: what is known and what context matters?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Problem statement: what specific issue remains, for whom or where, and what evidence supports it?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Purpose and value: why should this study be done? Avoid claims you cannot support.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Scope, key terms and boundaries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Questions and objectives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Main research question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Specific questions or hypotheses, if appropriate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Objectives: use observable actions that answer the question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140" w:line="300"/>
      </w:pPr>
      <w:r>
        <w:rPr>
          <w:rFonts w:ascii="Aptos" w:cs="Aptos" w:eastAsia="Aptos" w:hAnsi="Aptos"/>
          <w:color w:val="176B87"/>
          <w:sz w:val="19"/>
          <w:szCs w:val="19"/>
        </w:rPr>
        <w:t xml:space="preserve">Alignment check: each objective should have evidence and an analysis step later in the proposal.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Literature and framework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Themes and debates from verified sources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What the studies agree on, contest or leave unresolved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Relevant theory, model or concepts and why they fit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Method and feasibility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Design and reason it fits the research question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Setting, cases, participants, materials or data source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Sampling or selection approach and inclusion criteria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Data collection steps or technical build procedure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Analysis or evaluation steps; connect each to an objective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Ethics, permissions, consent and data protection to confirm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Work plan and resources</w:t>
      </w:r>
    </w:p>
    <w:tbl>
      <w:tblPr>
        <w:tblW w:type="pct" w:w="100%"/>
        <w:tblBorders>
          <w:top w:val="single" w:color="CBD8DF" w:sz="4"/>
          <w:left w:val="single" w:color="CBD8DF" w:sz="4"/>
          <w:bottom w:val="single" w:color="CBD8DF" w:sz="4"/>
          <w:right w:val="single" w:color="CBD8DF" w:sz="4"/>
          <w:insideH w:val="single" w:color="CBD8DF" w:sz="3"/>
          <w:insideV w:val="single" w:color="CBD8DF" w:sz="3"/>
        </w:tblBorders>
      </w:tblPr>
      <w:tblGrid>
        <w:gridCol w:w="3000"/>
        <w:gridCol w:w="3000"/>
        <w:gridCol w:w="3000"/>
      </w:tblGrid>
      <w:tr>
        <w:trPr>
          <w:tblHeader/>
        </w:trPr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Task or milestone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Target date</w:t>
            </w:r>
          </w:p>
        </w:tc>
        <w:tc>
          <w:tcPr>
            <w:shd w:fill="176B87" w:val="clear"/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b/>
                <w:bCs/>
                <w:color w:val="FFFFFF"/>
                <w:sz w:val="20"/>
                <w:szCs w:val="20"/>
              </w:rPr>
              <w:t xml:space="preserve">Dependency or resource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  <w:tr>
        <w:trPr>
          <w:cantSplit/>
        </w:trPr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  <w:tc>
          <w:tcPr>
            <w:tcMar>
              <w:top w:type="dxa" w:w="35"/>
              <w:left w:type="dxa" w:w="120"/>
              <w:bottom w:type="dxa" w:w="35"/>
              <w:right w:type="dxa" w:w="120"/>
            </w:tcMar>
          </w:tcPr>
          <w:p>
            <w:pPr>
              <w:spacing w:after="0" w:line="290"/>
            </w:pPr>
            <w:r>
              <w:rPr>
                <w:rFonts w:ascii="Aptos" w:cs="Aptos" w:eastAsia="Aptos" w:hAnsi="Aptos"/>
                <w:sz w:val="20"/>
                <w:szCs w:val="20"/>
              </w:rPr>
              <w:t xml:space="preserve"> </w:t>
            </w:r>
          </w:p>
        </w:tc>
      </w:tr>
    </w:tbl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Likely constraints and how the scope can adapt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Style w:val="Heading1"/>
        <w:spacing w:after="120" w:before="240"/>
      </w:pPr>
      <w:r>
        <w:rPr>
          <w:rFonts w:ascii="Aptos" w:cs="Aptos" w:eastAsia="Aptos" w:hAnsi="Aptos"/>
          <w:b/>
          <w:bCs/>
          <w:color w:val="17324D"/>
          <w:sz w:val="26"/>
          <w:szCs w:val="26"/>
        </w:rPr>
        <w:t xml:space="preserve">References to verify</w:t>
      </w:r>
    </w:p>
    <w:p>
      <w:pPr>
        <w:spacing w:after="140" w:line="300"/>
      </w:pPr>
      <w:r>
        <w:rPr>
          <w:rFonts w:ascii="Aptos" w:cs="Aptos" w:eastAsia="Aptos" w:hAnsi="Aptos"/>
          <w:sz w:val="22"/>
          <w:szCs w:val="22"/>
        </w:rPr>
        <w:t xml:space="preserve">List only sources you have checked. Follow the style required by your department and verify names, dates, titles and publication details against the source record.</w:t>
      </w:r>
    </w:p>
    <w:p>
      <w:pPr>
        <w:spacing w:after="30" w:before="60"/>
      </w:pPr>
      <w:r>
        <w:rPr>
          <w:rFonts w:ascii="Aptos" w:cs="Aptos" w:eastAsia="Aptos" w:hAnsi="Aptos"/>
          <w:b/>
          <w:bCs/>
          <w:color w:val="17324D"/>
          <w:sz w:val="20"/>
          <w:szCs w:val="20"/>
        </w:rPr>
        <w:t xml:space="preserve">Reference list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p>
      <w:pPr>
        <w:pBdr>
          <w:bottom w:val="single" w:color="CBD8DF" w:sz="2" w:space="1"/>
        </w:pBdr>
        <w:spacing w:after="80" w:line="300"/>
      </w:pPr>
      <w:r>
        <w:rPr>
          <w:rFonts w:ascii="Aptos" w:cs="Aptos" w:eastAsia="Aptos" w:hAnsi="Aptos"/>
          <w:sz w:val="18"/>
          <w:szCs w:val="18"/>
        </w:rPr>
        <w:t xml:space="preserve"> 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CURRENT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17324D"/>
        <w:sz w:val="22"/>
        <w:szCs w:val="22"/>
      </w:rPr>
    </w:rPrDefault>
    <w:pPrDefault>
      <w:pPr>
        <w:spacing w:after="140"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FINAL YEAR NG</dc:creator>
  <cp:lastModifiedBy>Un-named</cp:lastModifiedBy>
  <cp:revision>1</cp:revision>
  <dcterms:created xsi:type="dcterms:W3CDTF">2026-09-30T03:03:39.284Z</dcterms:created>
  <dcterms:modified xsi:type="dcterms:W3CDTF">2026-09-30T03:03:39.284Z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